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6A00" w14:textId="34E0A9FE" w:rsidR="002414CD" w:rsidRPr="00173016" w:rsidRDefault="002414CD" w:rsidP="002414CD">
      <w:pPr>
        <w:pStyle w:val="Heading2"/>
        <w:spacing w:before="0" w:after="0"/>
      </w:pPr>
      <w:bookmarkStart w:id="0" w:name="_Toc376863912"/>
      <w:bookmarkStart w:id="1" w:name="_Toc444310880"/>
      <w:bookmarkStart w:id="2" w:name="_Toc444310890"/>
      <w:r w:rsidRPr="00173016">
        <w:rPr>
          <w:i/>
          <w:sz w:val="22"/>
          <w:szCs w:val="22"/>
          <w:lang w:val="bg-BG"/>
        </w:rPr>
        <w:t>Таблица 4.3</w:t>
      </w:r>
      <w:r w:rsidR="00EF6DCB" w:rsidRPr="00173016">
        <w:rPr>
          <w:i/>
          <w:sz w:val="22"/>
          <w:szCs w:val="22"/>
          <w:lang w:val="bg-BG"/>
        </w:rPr>
        <w:t>-</w:t>
      </w:r>
      <w:r w:rsidRPr="00173016">
        <w:rPr>
          <w:i/>
          <w:sz w:val="22"/>
          <w:szCs w:val="22"/>
          <w:lang w:val="bg-BG"/>
        </w:rPr>
        <w:t>2</w:t>
      </w:r>
      <w:r w:rsidRPr="00173016">
        <w:rPr>
          <w:sz w:val="22"/>
          <w:szCs w:val="22"/>
          <w:lang w:val="bg-BG"/>
        </w:rPr>
        <w:t xml:space="preserve"> Употреба и съхранение на спомагателни материали без опасни свойства (за всяка инсталация)</w:t>
      </w:r>
      <w:bookmarkEnd w:id="0"/>
    </w:p>
    <w:p w14:paraId="66196235" w14:textId="77777777" w:rsidR="002414CD" w:rsidRPr="00173016" w:rsidRDefault="002414CD" w:rsidP="002414CD">
      <w:pPr>
        <w:rPr>
          <w:lang w:val="en-US"/>
        </w:rPr>
      </w:pPr>
    </w:p>
    <w:tbl>
      <w:tblPr>
        <w:tblW w:w="14442" w:type="dxa"/>
        <w:tblInd w:w="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1"/>
        <w:gridCol w:w="1984"/>
        <w:gridCol w:w="2977"/>
        <w:gridCol w:w="2126"/>
        <w:gridCol w:w="3544"/>
      </w:tblGrid>
      <w:tr w:rsidR="00173016" w:rsidRPr="00173016" w14:paraId="2E1B34C8" w14:textId="77777777" w:rsidTr="00DE4BD0">
        <w:tc>
          <w:tcPr>
            <w:tcW w:w="381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96DC8" w14:textId="1CFD5D4B" w:rsidR="002414CD" w:rsidRPr="00173016" w:rsidRDefault="00EF6DCB" w:rsidP="000B1F03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173016">
              <w:rPr>
                <w:b/>
                <w:bCs/>
                <w:i/>
                <w:iCs/>
                <w:sz w:val="22"/>
                <w:szCs w:val="22"/>
                <w:lang w:val="bg-BG"/>
              </w:rPr>
              <w:t>С</w:t>
            </w:r>
            <w:r w:rsidR="002414CD" w:rsidRPr="00173016">
              <w:rPr>
                <w:b/>
                <w:bCs/>
                <w:i/>
                <w:iCs/>
                <w:sz w:val="22"/>
                <w:szCs w:val="22"/>
                <w:lang w:val="bg-BG"/>
              </w:rPr>
              <w:t>помагателен материал*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58C64" w14:textId="758937AB" w:rsidR="002414CD" w:rsidRPr="00173016" w:rsidRDefault="00EF6DCB" w:rsidP="000B1F03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173016">
              <w:rPr>
                <w:b/>
                <w:bCs/>
                <w:sz w:val="22"/>
                <w:szCs w:val="22"/>
                <w:lang w:val="bg-BG"/>
              </w:rPr>
              <w:t>Функция в производствения процес</w:t>
            </w:r>
          </w:p>
        </w:tc>
        <w:tc>
          <w:tcPr>
            <w:tcW w:w="2977" w:type="dxa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030" w14:textId="00386D32" w:rsidR="002414CD" w:rsidRPr="00173016" w:rsidRDefault="00EF6DCB" w:rsidP="000B1F03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173016">
              <w:rPr>
                <w:b/>
                <w:bCs/>
                <w:sz w:val="22"/>
                <w:szCs w:val="22"/>
                <w:lang w:val="bg-BG"/>
              </w:rPr>
              <w:t>Норма за ефективност в тона/единица продукт**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90C54" w14:textId="179931FD" w:rsidR="002414CD" w:rsidRPr="00173016" w:rsidRDefault="00EF6DCB" w:rsidP="000B1F03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173016">
              <w:rPr>
                <w:b/>
                <w:bCs/>
                <w:i/>
                <w:iCs/>
                <w:sz w:val="22"/>
                <w:szCs w:val="22"/>
                <w:lang w:val="bg-BG"/>
              </w:rPr>
              <w:t xml:space="preserve">Агрегатно </w:t>
            </w:r>
            <w:r w:rsidR="002414CD" w:rsidRPr="00173016">
              <w:rPr>
                <w:b/>
                <w:bCs/>
                <w:i/>
                <w:iCs/>
                <w:sz w:val="22"/>
                <w:szCs w:val="22"/>
                <w:lang w:val="bg-BG"/>
              </w:rPr>
              <w:t>състояние***</w:t>
            </w:r>
          </w:p>
        </w:tc>
        <w:tc>
          <w:tcPr>
            <w:tcW w:w="3544" w:type="dxa"/>
            <w:tcBorders>
              <w:top w:val="double" w:sz="4" w:space="0" w:color="000000"/>
              <w:left w:val="single" w:sz="4" w:space="0" w:color="auto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AE9E0" w14:textId="30DB7F2D" w:rsidR="002414CD" w:rsidRPr="00173016" w:rsidRDefault="00EF6DCB" w:rsidP="000B1F03">
            <w:pPr>
              <w:tabs>
                <w:tab w:val="left" w:pos="360"/>
              </w:tabs>
              <w:jc w:val="center"/>
              <w:rPr>
                <w:sz w:val="22"/>
                <w:szCs w:val="22"/>
              </w:rPr>
            </w:pPr>
            <w:r w:rsidRPr="00173016">
              <w:rPr>
                <w:b/>
                <w:bCs/>
                <w:i/>
                <w:iCs/>
                <w:sz w:val="22"/>
                <w:szCs w:val="22"/>
                <w:lang w:val="bg-BG"/>
              </w:rPr>
              <w:t>Начин на съхранение****</w:t>
            </w:r>
          </w:p>
        </w:tc>
      </w:tr>
      <w:tr w:rsidR="00173016" w:rsidRPr="00173016" w14:paraId="2BB7811A" w14:textId="77777777" w:rsidTr="00DD7D1E">
        <w:trPr>
          <w:trHeight w:val="397"/>
        </w:trPr>
        <w:tc>
          <w:tcPr>
            <w:tcW w:w="14442" w:type="dxa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27F3" w14:textId="69A4CC50" w:rsidR="00DD7D1E" w:rsidRPr="00173016" w:rsidRDefault="00DD7D1E" w:rsidP="004A0095">
            <w:pPr>
              <w:ind w:right="-108"/>
              <w:jc w:val="center"/>
              <w:rPr>
                <w:sz w:val="22"/>
                <w:szCs w:val="22"/>
              </w:rPr>
            </w:pPr>
            <w:r w:rsidRPr="00173016">
              <w:rPr>
                <w:sz w:val="22"/>
                <w:szCs w:val="22"/>
                <w:lang w:val="bg-BG"/>
              </w:rPr>
              <w:t>На територията на площадката на „ЗЛАТЕН ДЪБ 2023“ ООД няма да се употребяват и съхраняват спомагателни материали без опасни свойства.</w:t>
            </w:r>
          </w:p>
        </w:tc>
      </w:tr>
    </w:tbl>
    <w:p w14:paraId="7244BDA2" w14:textId="77777777" w:rsidR="002414CD" w:rsidRPr="00173016" w:rsidRDefault="002414CD" w:rsidP="002414CD">
      <w:pPr>
        <w:jc w:val="both"/>
        <w:rPr>
          <w:bCs/>
          <w:i/>
          <w:iCs/>
          <w:sz w:val="18"/>
          <w:szCs w:val="18"/>
          <w:lang w:val="bg-BG"/>
        </w:rPr>
      </w:pPr>
      <w:r w:rsidRPr="00173016">
        <w:rPr>
          <w:bCs/>
          <w:i/>
          <w:iCs/>
          <w:sz w:val="18"/>
          <w:szCs w:val="18"/>
          <w:lang w:val="bg-BG"/>
        </w:rPr>
        <w:t>* Спомагателни материали са употребявани материали, които не са част от продуктите.</w:t>
      </w:r>
    </w:p>
    <w:p w14:paraId="522BDBE6" w14:textId="77777777" w:rsidR="002414CD" w:rsidRPr="00173016" w:rsidRDefault="002414CD" w:rsidP="002414CD">
      <w:pPr>
        <w:jc w:val="both"/>
        <w:rPr>
          <w:bCs/>
          <w:i/>
          <w:iCs/>
          <w:sz w:val="18"/>
          <w:szCs w:val="18"/>
          <w:lang w:val="bg-BG"/>
        </w:rPr>
      </w:pPr>
      <w:r w:rsidRPr="00173016">
        <w:rPr>
          <w:bCs/>
          <w:i/>
          <w:iCs/>
          <w:sz w:val="18"/>
          <w:szCs w:val="18"/>
          <w:lang w:val="bg-BG"/>
        </w:rPr>
        <w:t>**Попълва се само за инсталациите и дейностите по приложение № 4 на ЗООС.</w:t>
      </w:r>
    </w:p>
    <w:p w14:paraId="779FDDB1" w14:textId="77777777" w:rsidR="002414CD" w:rsidRPr="00173016" w:rsidRDefault="002414CD" w:rsidP="002414CD">
      <w:pPr>
        <w:jc w:val="both"/>
        <w:rPr>
          <w:bCs/>
          <w:i/>
          <w:iCs/>
          <w:sz w:val="18"/>
          <w:szCs w:val="18"/>
          <w:lang w:val="bg-BG"/>
        </w:rPr>
      </w:pPr>
      <w:r w:rsidRPr="00173016">
        <w:rPr>
          <w:bCs/>
          <w:i/>
          <w:iCs/>
          <w:sz w:val="18"/>
          <w:szCs w:val="18"/>
          <w:lang w:val="bg-BG"/>
        </w:rPr>
        <w:t>***Когато веществото е в твърдо състояние, се описва дали е прахообразно или на парчета (блокове) и др.</w:t>
      </w:r>
    </w:p>
    <w:p w14:paraId="4B08D905" w14:textId="77777777" w:rsidR="001B4FF3" w:rsidRPr="00173016" w:rsidRDefault="002414CD" w:rsidP="00294AC9">
      <w:pPr>
        <w:jc w:val="both"/>
        <w:rPr>
          <w:sz w:val="18"/>
          <w:szCs w:val="18"/>
        </w:rPr>
      </w:pPr>
      <w:r w:rsidRPr="00173016">
        <w:rPr>
          <w:bCs/>
          <w:i/>
          <w:iCs/>
          <w:sz w:val="18"/>
          <w:szCs w:val="18"/>
          <w:lang w:val="bg-BG"/>
        </w:rPr>
        <w:t>**** Описва се дали съхранението е на открито, под навес или на закрито и дали е насипно, в контейнери, резервоари или във чували, отворени съдове и др.</w:t>
      </w:r>
      <w:bookmarkEnd w:id="1"/>
      <w:bookmarkEnd w:id="2"/>
    </w:p>
    <w:sectPr w:rsidR="001B4FF3" w:rsidRPr="00173016" w:rsidSect="00AB28E7">
      <w:headerReference w:type="default" r:id="rId7"/>
      <w:footerReference w:type="default" r:id="rId8"/>
      <w:pgSz w:w="16840" w:h="11907" w:orient="landscape" w:code="9"/>
      <w:pgMar w:top="110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64B62" w14:textId="77777777" w:rsidR="00F37E2F" w:rsidRDefault="00F37E2F">
      <w:r>
        <w:separator/>
      </w:r>
    </w:p>
  </w:endnote>
  <w:endnote w:type="continuationSeparator" w:id="0">
    <w:p w14:paraId="119F6BD4" w14:textId="77777777" w:rsidR="00F37E2F" w:rsidRDefault="00F3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1AB4A" w14:textId="336D2586" w:rsidR="00715126" w:rsidRDefault="00DD7D1E">
    <w:pPr>
      <w:pStyle w:val="Footer"/>
      <w:pBdr>
        <w:top w:val="single" w:sz="4" w:space="1" w:color="auto"/>
      </w:pBdr>
      <w:tabs>
        <w:tab w:val="clear" w:pos="4320"/>
        <w:tab w:val="clear" w:pos="8640"/>
        <w:tab w:val="left" w:pos="-2127"/>
        <w:tab w:val="center" w:pos="7371"/>
        <w:tab w:val="right" w:pos="14034"/>
      </w:tabs>
      <w:ind w:right="-1"/>
    </w:pPr>
    <w:r w:rsidRPr="00E815FF">
      <w:rPr>
        <w:sz w:val="18"/>
        <w:szCs w:val="18"/>
      </w:rPr>
      <w:t xml:space="preserve">„ЗЛАТЕН ДЪБ </w:t>
    </w:r>
    <w:proofErr w:type="gramStart"/>
    <w:r w:rsidRPr="00E815FF">
      <w:rPr>
        <w:sz w:val="18"/>
        <w:szCs w:val="18"/>
      </w:rPr>
      <w:t>2023“ ООД</w:t>
    </w:r>
    <w:proofErr w:type="gramEnd"/>
    <w:r w:rsidR="004C021F" w:rsidRPr="007F0538">
      <w:rPr>
        <w:rStyle w:val="PageNumber"/>
        <w:lang w:val="ru-RU"/>
      </w:rPr>
      <w:tab/>
      <w:t>20</w:t>
    </w:r>
    <w:r w:rsidR="00F019CA">
      <w:rPr>
        <w:rStyle w:val="PageNumber"/>
        <w:lang w:val="ru-RU"/>
      </w:rPr>
      <w:t>2</w:t>
    </w:r>
    <w:r w:rsidR="005249D0">
      <w:rPr>
        <w:rStyle w:val="PageNumber"/>
        <w:lang w:val="en-US"/>
      </w:rPr>
      <w:t>3</w:t>
    </w:r>
    <w:r w:rsidR="004C021F" w:rsidRPr="007F0538">
      <w:rPr>
        <w:rStyle w:val="PageNumber"/>
        <w:lang w:val="ru-RU"/>
      </w:rPr>
      <w:t xml:space="preserve"> год.</w:t>
    </w:r>
    <w:r w:rsidR="00715126" w:rsidRPr="002A74C6">
      <w:rPr>
        <w:rStyle w:val="PageNumber"/>
        <w:sz w:val="18"/>
        <w:lang w:val="ru-RU"/>
      </w:rPr>
      <w:tab/>
    </w:r>
    <w:r w:rsidR="00715126">
      <w:rPr>
        <w:rStyle w:val="PageNumber"/>
        <w:sz w:val="18"/>
      </w:rPr>
      <w:t>III</w:t>
    </w:r>
    <w:r w:rsidR="00172350">
      <w:rPr>
        <w:rStyle w:val="PageNumber"/>
        <w:sz w:val="18"/>
        <w:lang w:val="ru-RU"/>
      </w:rPr>
      <w:t>.4.3.2</w:t>
    </w:r>
    <w:r w:rsidR="00715126" w:rsidRPr="002A74C6">
      <w:rPr>
        <w:rStyle w:val="PageNumber"/>
        <w:sz w:val="18"/>
        <w:lang w:val="ru-RU"/>
      </w:rPr>
      <w:t>-</w:t>
    </w:r>
    <w:r w:rsidR="00715126">
      <w:rPr>
        <w:rStyle w:val="PageNumber"/>
        <w:sz w:val="18"/>
      </w:rPr>
      <w:fldChar w:fldCharType="begin"/>
    </w:r>
    <w:r w:rsidR="00715126">
      <w:rPr>
        <w:rStyle w:val="PageNumber"/>
        <w:sz w:val="18"/>
      </w:rPr>
      <w:instrText xml:space="preserve"> PAGE </w:instrText>
    </w:r>
    <w:r w:rsidR="00715126">
      <w:rPr>
        <w:rStyle w:val="PageNumber"/>
        <w:sz w:val="18"/>
      </w:rPr>
      <w:fldChar w:fldCharType="separate"/>
    </w:r>
    <w:r w:rsidR="000B1252">
      <w:rPr>
        <w:rStyle w:val="PageNumber"/>
        <w:noProof/>
        <w:sz w:val="18"/>
      </w:rPr>
      <w:t>1</w:t>
    </w:r>
    <w:r w:rsidR="00715126">
      <w:rPr>
        <w:rStyle w:val="PageNumber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4787" w14:textId="77777777" w:rsidR="00F37E2F" w:rsidRDefault="00F37E2F">
      <w:r>
        <w:separator/>
      </w:r>
    </w:p>
  </w:footnote>
  <w:footnote w:type="continuationSeparator" w:id="0">
    <w:p w14:paraId="3D6846F3" w14:textId="77777777" w:rsidR="00F37E2F" w:rsidRDefault="00F37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6C37" w14:textId="77777777" w:rsidR="00DD7D1E" w:rsidRPr="00351A9A" w:rsidRDefault="00DD7D1E" w:rsidP="00DD7D1E">
    <w:pPr>
      <w:pStyle w:val="Header"/>
      <w:pBdr>
        <w:bottom w:val="single" w:sz="4" w:space="1" w:color="auto"/>
      </w:pBdr>
      <w:ind w:right="-1"/>
      <w:jc w:val="right"/>
      <w:rPr>
        <w:sz w:val="20"/>
        <w:lang w:val="en-US" w:eastAsia="x-none"/>
      </w:rPr>
    </w:pPr>
    <w:r>
      <w:rPr>
        <w:sz w:val="18"/>
        <w:szCs w:val="18"/>
        <w:lang w:val="bg-BG"/>
      </w:rPr>
      <w:t>З</w:t>
    </w:r>
    <w:r w:rsidRPr="009772CB">
      <w:rPr>
        <w:sz w:val="18"/>
        <w:szCs w:val="18"/>
        <w:lang w:val="bg-BG"/>
      </w:rPr>
      <w:t>аявление за издаване на комплексно разрешително на „</w:t>
    </w:r>
    <w:r>
      <w:rPr>
        <w:sz w:val="18"/>
        <w:szCs w:val="18"/>
        <w:lang w:val="bg-BG"/>
      </w:rPr>
      <w:t>ЗЛАТЕН ДЪБ 2023</w:t>
    </w:r>
    <w:r w:rsidRPr="009772CB">
      <w:rPr>
        <w:sz w:val="18"/>
        <w:szCs w:val="18"/>
        <w:lang w:val="bg-BG"/>
      </w:rPr>
      <w:t xml:space="preserve">“ </w:t>
    </w:r>
    <w:r>
      <w:rPr>
        <w:sz w:val="18"/>
        <w:szCs w:val="18"/>
        <w:lang w:val="bg-BG"/>
      </w:rPr>
      <w:t>ООД</w:t>
    </w:r>
    <w:r w:rsidRPr="009772CB">
      <w:rPr>
        <w:sz w:val="18"/>
        <w:szCs w:val="18"/>
        <w:lang w:val="bg-BG"/>
      </w:rPr>
      <w:t xml:space="preserve">, площадка </w:t>
    </w:r>
    <w:r>
      <w:rPr>
        <w:sz w:val="18"/>
        <w:szCs w:val="18"/>
        <w:lang w:val="bg-BG"/>
      </w:rPr>
      <w:t>с. Ветрище, общ. Шумен</w:t>
    </w:r>
  </w:p>
  <w:p w14:paraId="4231AEA7" w14:textId="77777777" w:rsidR="00715126" w:rsidRPr="00F3374F" w:rsidRDefault="00715126" w:rsidP="00F337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73F80"/>
    <w:multiLevelType w:val="multilevel"/>
    <w:tmpl w:val="ABBA829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17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18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3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0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9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210" w:hanging="360"/>
      </w:pPr>
      <w:rPr>
        <w:rFonts w:ascii="Wingdings" w:hAnsi="Wingdings"/>
      </w:rPr>
    </w:lvl>
  </w:abstractNum>
  <w:abstractNum w:abstractNumId="1" w15:restartNumberingAfterBreak="0">
    <w:nsid w:val="22107E6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66A3054"/>
    <w:multiLevelType w:val="multilevel"/>
    <w:tmpl w:val="89BEAAE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Arial Black" w:hAnsi="Arial Black" w:hint="default"/>
        <w:b w:val="0"/>
        <w:i w:val="0"/>
        <w:caps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1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lowerLetter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5B66025"/>
    <w:multiLevelType w:val="hybridMultilevel"/>
    <w:tmpl w:val="C79C2B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73027D8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642074396">
    <w:abstractNumId w:val="2"/>
  </w:num>
  <w:num w:numId="2" w16cid:durableId="1651714626">
    <w:abstractNumId w:val="1"/>
  </w:num>
  <w:num w:numId="3" w16cid:durableId="256988463">
    <w:abstractNumId w:val="4"/>
  </w:num>
  <w:num w:numId="4" w16cid:durableId="116725863">
    <w:abstractNumId w:val="0"/>
  </w:num>
  <w:num w:numId="5" w16cid:durableId="15063653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AA7"/>
    <w:rsid w:val="00000035"/>
    <w:rsid w:val="00014355"/>
    <w:rsid w:val="00034C5D"/>
    <w:rsid w:val="00047145"/>
    <w:rsid w:val="00092CCC"/>
    <w:rsid w:val="000A59D1"/>
    <w:rsid w:val="000B1252"/>
    <w:rsid w:val="000B1F03"/>
    <w:rsid w:val="000F5207"/>
    <w:rsid w:val="00122555"/>
    <w:rsid w:val="00123EF5"/>
    <w:rsid w:val="001247CA"/>
    <w:rsid w:val="0015369A"/>
    <w:rsid w:val="00172350"/>
    <w:rsid w:val="00173016"/>
    <w:rsid w:val="0019230C"/>
    <w:rsid w:val="0019342F"/>
    <w:rsid w:val="00196C13"/>
    <w:rsid w:val="001B1F44"/>
    <w:rsid w:val="001B4FF3"/>
    <w:rsid w:val="001C1364"/>
    <w:rsid w:val="001C3C91"/>
    <w:rsid w:val="001D651C"/>
    <w:rsid w:val="001E7076"/>
    <w:rsid w:val="00206095"/>
    <w:rsid w:val="00211CBE"/>
    <w:rsid w:val="00216C7E"/>
    <w:rsid w:val="002414CD"/>
    <w:rsid w:val="002526AD"/>
    <w:rsid w:val="002674E1"/>
    <w:rsid w:val="00284495"/>
    <w:rsid w:val="00287149"/>
    <w:rsid w:val="00294AC9"/>
    <w:rsid w:val="002A74C6"/>
    <w:rsid w:val="0030031E"/>
    <w:rsid w:val="003008A0"/>
    <w:rsid w:val="0030342C"/>
    <w:rsid w:val="0033785D"/>
    <w:rsid w:val="003506BE"/>
    <w:rsid w:val="003A27FD"/>
    <w:rsid w:val="003C25B4"/>
    <w:rsid w:val="003C3CF7"/>
    <w:rsid w:val="003E2361"/>
    <w:rsid w:val="0042172D"/>
    <w:rsid w:val="00433DB5"/>
    <w:rsid w:val="00440FAF"/>
    <w:rsid w:val="0046495A"/>
    <w:rsid w:val="004652BD"/>
    <w:rsid w:val="004A0095"/>
    <w:rsid w:val="004C021F"/>
    <w:rsid w:val="004E5067"/>
    <w:rsid w:val="00520CAF"/>
    <w:rsid w:val="00522698"/>
    <w:rsid w:val="005249D0"/>
    <w:rsid w:val="00533735"/>
    <w:rsid w:val="00567E35"/>
    <w:rsid w:val="00577C05"/>
    <w:rsid w:val="005A1491"/>
    <w:rsid w:val="00626E92"/>
    <w:rsid w:val="0064725C"/>
    <w:rsid w:val="006562BE"/>
    <w:rsid w:val="006B1142"/>
    <w:rsid w:val="006C68C0"/>
    <w:rsid w:val="006E518F"/>
    <w:rsid w:val="00715126"/>
    <w:rsid w:val="0072027D"/>
    <w:rsid w:val="00754694"/>
    <w:rsid w:val="0077033E"/>
    <w:rsid w:val="00792271"/>
    <w:rsid w:val="007D590D"/>
    <w:rsid w:val="007F0538"/>
    <w:rsid w:val="008525B7"/>
    <w:rsid w:val="00893748"/>
    <w:rsid w:val="008C18CA"/>
    <w:rsid w:val="008C2DF7"/>
    <w:rsid w:val="008D41EF"/>
    <w:rsid w:val="008F4AEF"/>
    <w:rsid w:val="009927C4"/>
    <w:rsid w:val="009C3D00"/>
    <w:rsid w:val="009F642E"/>
    <w:rsid w:val="00A23B2B"/>
    <w:rsid w:val="00A82630"/>
    <w:rsid w:val="00AB28E7"/>
    <w:rsid w:val="00AB31DF"/>
    <w:rsid w:val="00AE1BC7"/>
    <w:rsid w:val="00AF74B0"/>
    <w:rsid w:val="00B060A3"/>
    <w:rsid w:val="00B071BF"/>
    <w:rsid w:val="00B1005E"/>
    <w:rsid w:val="00B179CB"/>
    <w:rsid w:val="00B70765"/>
    <w:rsid w:val="00B779BF"/>
    <w:rsid w:val="00B80317"/>
    <w:rsid w:val="00BB4785"/>
    <w:rsid w:val="00BC021A"/>
    <w:rsid w:val="00BD094A"/>
    <w:rsid w:val="00C05D6B"/>
    <w:rsid w:val="00C241B4"/>
    <w:rsid w:val="00C334C4"/>
    <w:rsid w:val="00C3537D"/>
    <w:rsid w:val="00C45629"/>
    <w:rsid w:val="00CB6539"/>
    <w:rsid w:val="00D10109"/>
    <w:rsid w:val="00D262E5"/>
    <w:rsid w:val="00D6703D"/>
    <w:rsid w:val="00D96C69"/>
    <w:rsid w:val="00DB2440"/>
    <w:rsid w:val="00DD7D1E"/>
    <w:rsid w:val="00DE4BD0"/>
    <w:rsid w:val="00E11087"/>
    <w:rsid w:val="00E2075F"/>
    <w:rsid w:val="00E646CA"/>
    <w:rsid w:val="00E74AA7"/>
    <w:rsid w:val="00E87B0E"/>
    <w:rsid w:val="00E95E21"/>
    <w:rsid w:val="00EF6DCB"/>
    <w:rsid w:val="00F019CA"/>
    <w:rsid w:val="00F3374F"/>
    <w:rsid w:val="00F37E2F"/>
    <w:rsid w:val="00F52386"/>
    <w:rsid w:val="00F90D6C"/>
    <w:rsid w:val="00F94106"/>
    <w:rsid w:val="00FA07EA"/>
    <w:rsid w:val="00FE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10196DA6"/>
  <w15:chartTrackingRefBased/>
  <w15:docId w15:val="{18A357EA-7579-431C-A702-DFB61456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n-GB" w:eastAsia="bg-BG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i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lang w:val="bg-BG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snapToGrid w:val="0"/>
      <w:color w:val="000000"/>
      <w:sz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, Char Char Char Char, Char Char,Char,Char Char Char Char,Char Cha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 Char Char1, Char Char Char Char Char, Char Char Char,Char Char1,Char Char Char Char Char,Char Char Char"/>
    <w:link w:val="Header"/>
    <w:rsid w:val="00C45629"/>
    <w:rPr>
      <w:sz w:val="24"/>
      <w:lang w:val="en-GB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0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60A3"/>
    <w:rPr>
      <w:rFonts w:ascii="Segoe UI" w:hAnsi="Segoe UI" w:cs="Segoe UI"/>
      <w:sz w:val="18"/>
      <w:szCs w:val="18"/>
      <w:lang w:val="en-GB" w:eastAsia="bg-BG"/>
    </w:rPr>
  </w:style>
  <w:style w:type="character" w:customStyle="1" w:styleId="FontStyle289">
    <w:name w:val="Font Style289"/>
    <w:rsid w:val="0001435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Таблица 4</vt:lpstr>
      <vt:lpstr>Таблица 4</vt:lpstr>
    </vt:vector>
  </TitlesOfParts>
  <Company>POVVIK-OOS Ltd.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4</dc:title>
  <dc:subject/>
  <dc:creator>Tsvetomir Stoyanov</dc:creator>
  <cp:keywords/>
  <cp:lastModifiedBy>Yana</cp:lastModifiedBy>
  <cp:revision>16</cp:revision>
  <cp:lastPrinted>2015-10-07T11:30:00Z</cp:lastPrinted>
  <dcterms:created xsi:type="dcterms:W3CDTF">2022-11-23T09:26:00Z</dcterms:created>
  <dcterms:modified xsi:type="dcterms:W3CDTF">2023-08-22T08:28:00Z</dcterms:modified>
</cp:coreProperties>
</file>